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14760" w:type="dxa"/>
        <w:tblLook w:val="04A0" w:firstRow="1" w:lastRow="0" w:firstColumn="1" w:lastColumn="0" w:noHBand="0" w:noVBand="1"/>
      </w:tblPr>
      <w:tblGrid>
        <w:gridCol w:w="3727"/>
        <w:gridCol w:w="11033"/>
      </w:tblGrid>
      <w:tr w:rsidR="003302CD" w:rsidRPr="00E331AE" w14:paraId="739A9E9D" w14:textId="77777777" w:rsidTr="00383A96">
        <w:trPr>
          <w:trHeight w:val="852"/>
        </w:trPr>
        <w:tc>
          <w:tcPr>
            <w:tcW w:w="1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18C53F88" w14:textId="77777777" w:rsidR="003302CD" w:rsidRPr="00733727" w:rsidRDefault="003C78B4" w:rsidP="00491451">
            <w:pPr>
              <w:pStyle w:val="Koptekst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US"/>
              </w:rPr>
            </w:pPr>
            <w:r w:rsidRPr="003C78B4">
              <w:rPr>
                <w:rFonts w:ascii="Calibri" w:eastAsia="Calibri" w:hAnsi="Calibri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5AF008F0" wp14:editId="4593B74E">
                  <wp:simplePos x="0" y="0"/>
                  <wp:positionH relativeFrom="page">
                    <wp:posOffset>5143955</wp:posOffset>
                  </wp:positionH>
                  <wp:positionV relativeFrom="paragraph">
                    <wp:posOffset>120</wp:posOffset>
                  </wp:positionV>
                  <wp:extent cx="4226357" cy="851469"/>
                  <wp:effectExtent l="0" t="0" r="3175" b="6350"/>
                  <wp:wrapTight wrapText="bothSides">
                    <wp:wrapPolygon edited="0">
                      <wp:start x="0" y="0"/>
                      <wp:lineTo x="0" y="21278"/>
                      <wp:lineTo x="21519" y="21278"/>
                      <wp:lineTo x="21519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2022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519" cy="85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2CD" w:rsidRPr="00733727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US"/>
              </w:rPr>
              <w:t xml:space="preserve">SYMPOSIUM PROPOSAL FORM </w:t>
            </w:r>
          </w:p>
          <w:p w14:paraId="6222FEEC" w14:textId="77777777" w:rsidR="003302CD" w:rsidRPr="008C678A" w:rsidRDefault="003302CD" w:rsidP="003A4E0D">
            <w:pPr>
              <w:pStyle w:val="Kopteks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C678A"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8"/>
                <w:lang w:val="en-US"/>
              </w:rPr>
              <w:t xml:space="preserve">Please return this form ASAP to </w:t>
            </w:r>
            <w:hyperlink r:id="rId9" w:history="1">
              <w:r w:rsidRPr="008C678A">
                <w:rPr>
                  <w:rStyle w:val="Hyperlink"/>
                  <w:rFonts w:asciiTheme="minorHAnsi" w:hAnsiTheme="minorHAnsi" w:cstheme="minorHAnsi"/>
                  <w:i/>
                  <w:color w:val="FFFFFF" w:themeColor="background1"/>
                  <w:sz w:val="16"/>
                  <w:szCs w:val="18"/>
                  <w:lang w:val="en-US"/>
                </w:rPr>
                <w:t>ced.iadr@uzleuven.be</w:t>
              </w:r>
            </w:hyperlink>
            <w:r w:rsidRPr="008C678A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3302CD" w:rsidRPr="00E60F01" w14:paraId="1E88BF5B" w14:textId="77777777" w:rsidTr="00C54C09">
        <w:trPr>
          <w:trHeight w:val="1361"/>
        </w:trPr>
        <w:tc>
          <w:tcPr>
            <w:tcW w:w="3727" w:type="dxa"/>
            <w:tcBorders>
              <w:top w:val="single" w:sz="4" w:space="0" w:color="auto"/>
            </w:tcBorders>
          </w:tcPr>
          <w:p w14:paraId="0DC3E90B" w14:textId="77777777" w:rsidR="003302CD" w:rsidRPr="00A65A8E" w:rsidRDefault="003302CD" w:rsidP="004914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65A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PREFERRED DATE &amp; TIME SLOT: </w:t>
            </w:r>
          </w:p>
          <w:p w14:paraId="2FD01627" w14:textId="77777777" w:rsidR="003302CD" w:rsidRPr="003A4E0D" w:rsidRDefault="003302CD" w:rsidP="004914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C678A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>(</w:t>
            </w:r>
            <w:r w:rsidR="005A1727" w:rsidRPr="008C678A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 xml:space="preserve"> Time slot will be assigned according to availability of the slot, the ‘first-come, first-serve</w:t>
            </w:r>
            <w:r w:rsidR="005A1727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>d</w:t>
            </w:r>
            <w:r w:rsidR="005A1727" w:rsidRPr="008C678A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>’ principle</w:t>
            </w:r>
            <w:r w:rsidR="005A1727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>, and</w:t>
            </w:r>
            <w:r w:rsidR="005A1727" w:rsidRPr="008C678A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 xml:space="preserve"> sponsor level </w:t>
            </w:r>
            <w:r w:rsidRPr="008C678A">
              <w:rPr>
                <w:rFonts w:asciiTheme="minorHAnsi" w:hAnsiTheme="minorHAnsi" w:cstheme="minorHAnsi"/>
                <w:i/>
                <w:sz w:val="16"/>
                <w:szCs w:val="22"/>
                <w:lang w:val="en-US"/>
              </w:rPr>
              <w:t xml:space="preserve">) </w:t>
            </w:r>
          </w:p>
        </w:tc>
        <w:tc>
          <w:tcPr>
            <w:tcW w:w="11033" w:type="dxa"/>
            <w:tcBorders>
              <w:top w:val="single" w:sz="4" w:space="0" w:color="auto"/>
            </w:tcBorders>
          </w:tcPr>
          <w:tbl>
            <w:tblPr>
              <w:tblpPr w:leftFromText="141" w:rightFromText="141" w:vertAnchor="text" w:horzAnchor="margin" w:tblpXSpec="right" w:tblpY="83"/>
              <w:tblOverlap w:val="never"/>
              <w:tblW w:w="48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348"/>
              <w:gridCol w:w="1281"/>
            </w:tblGrid>
            <w:tr w:rsidR="003302CD" w:rsidRPr="00E331AE" w14:paraId="47346454" w14:textId="77777777" w:rsidTr="00B01370">
              <w:trPr>
                <w:trHeight w:val="386"/>
              </w:trPr>
              <w:tc>
                <w:tcPr>
                  <w:tcW w:w="4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E90C3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b/>
                      <w:bCs/>
                      <w:color w:val="000000"/>
                      <w:sz w:val="16"/>
                      <w:szCs w:val="18"/>
                      <w:lang w:val="en-GB" w:eastAsia="nl-BE"/>
                    </w:rPr>
                    <w:t>AVAILABLE TIME SLOTS FOR THE MEETING:</w:t>
                  </w:r>
                </w:p>
              </w:tc>
            </w:tr>
            <w:tr w:rsidR="003302CD" w:rsidRPr="00E331AE" w14:paraId="645F62DE" w14:textId="77777777" w:rsidTr="00C54C09">
              <w:trPr>
                <w:trHeight w:val="169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 w:themeFill="text2" w:themeFillShade="BF"/>
                  <w:noWrap/>
                  <w:vAlign w:val="bottom"/>
                  <w:hideMark/>
                </w:tcPr>
                <w:p w14:paraId="3FF9BC0A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Date: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AAF9715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Morning: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D43FD75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Afternoon:</w:t>
                  </w:r>
                </w:p>
              </w:tc>
            </w:tr>
            <w:tr w:rsidR="003302CD" w:rsidRPr="00E331AE" w14:paraId="6505B39B" w14:textId="77777777" w:rsidTr="00C54C09">
              <w:trPr>
                <w:trHeight w:val="132"/>
              </w:trPr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 w:themeFill="text2" w:themeFillShade="BF"/>
                  <w:noWrap/>
                  <w:vAlign w:val="bottom"/>
                  <w:hideMark/>
                </w:tcPr>
                <w:p w14:paraId="3A60D81C" w14:textId="7C22844F" w:rsidR="003302CD" w:rsidRPr="003A4E0D" w:rsidRDefault="003302CD" w:rsidP="003A4E0D">
                  <w:pPr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</w:pPr>
                  <w:r w:rsidRPr="008C678A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Thursday</w:t>
                  </w: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, Sept</w:t>
                  </w:r>
                  <w:r w:rsid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ember</w:t>
                  </w: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 xml:space="preserve"> 1</w:t>
                  </w:r>
                  <w:r w:rsidR="003C78B4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5</w:t>
                  </w:r>
                  <w:r w:rsidR="007F3E26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,</w:t>
                  </w: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 xml:space="preserve"> 20</w:t>
                  </w:r>
                  <w:r w:rsid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2</w:t>
                  </w:r>
                  <w:r w:rsidR="003C78B4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6E82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10:30-12:30hr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F3DE0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13:30-15:30hr</w:t>
                  </w:r>
                </w:p>
              </w:tc>
            </w:tr>
            <w:tr w:rsidR="003302CD" w:rsidRPr="00E331AE" w14:paraId="02BD90B2" w14:textId="77777777" w:rsidTr="00B01370">
              <w:trPr>
                <w:trHeight w:val="185"/>
              </w:trPr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 w:themeFill="text2" w:themeFillShade="BF"/>
                  <w:noWrap/>
                  <w:vAlign w:val="bottom"/>
                  <w:hideMark/>
                </w:tcPr>
                <w:p w14:paraId="26C83D9E" w14:textId="77777777" w:rsidR="003302CD" w:rsidRPr="003A4E0D" w:rsidRDefault="003302CD" w:rsidP="003A4E0D">
                  <w:pPr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Friday, Sept</w:t>
                  </w:r>
                  <w:r w:rsid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ember</w:t>
                  </w: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 xml:space="preserve"> </w:t>
                  </w:r>
                  <w:r w:rsidR="003C78B4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16</w:t>
                  </w: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, 20</w:t>
                  </w:r>
                  <w:r w:rsid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2</w:t>
                  </w:r>
                  <w:r w:rsidR="003C78B4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096FC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10:30-12:30hr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D316B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13:30-15:30hr</w:t>
                  </w:r>
                </w:p>
              </w:tc>
            </w:tr>
            <w:tr w:rsidR="003302CD" w:rsidRPr="00E331AE" w14:paraId="5BF929D1" w14:textId="77777777" w:rsidTr="00B01370">
              <w:trPr>
                <w:trHeight w:val="235"/>
              </w:trPr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 w:themeFill="text2" w:themeFillShade="BF"/>
                  <w:noWrap/>
                  <w:vAlign w:val="bottom"/>
                  <w:hideMark/>
                </w:tcPr>
                <w:p w14:paraId="3D64A055" w14:textId="77777777" w:rsidR="003302CD" w:rsidRPr="003A4E0D" w:rsidRDefault="003302CD" w:rsidP="003C78B4">
                  <w:pPr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</w:pPr>
                  <w:r w:rsidRPr="008C678A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Saturday</w:t>
                  </w:r>
                  <w:r w:rsidRP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, Sept</w:t>
                  </w:r>
                  <w:r w:rsidR="003A4E0D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ember 1</w:t>
                  </w:r>
                  <w:r w:rsidR="003C78B4">
                    <w:rPr>
                      <w:rFonts w:ascii="Calibri" w:eastAsia="Times New Roman" w:hAnsi="Calibri"/>
                      <w:color w:val="FFFFFF" w:themeColor="background1"/>
                      <w:sz w:val="16"/>
                      <w:szCs w:val="18"/>
                      <w:lang w:val="en-GB" w:eastAsia="nl-BE"/>
                    </w:rPr>
                    <w:t>7, 2022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7A20A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10:30-12:30hr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03D37" w14:textId="77777777" w:rsidR="003302CD" w:rsidRPr="003A4E0D" w:rsidRDefault="003302CD" w:rsidP="003302CD">
                  <w:pPr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</w:pPr>
                  <w:r w:rsidRPr="003A4E0D">
                    <w:rPr>
                      <w:rFonts w:ascii="Calibri" w:eastAsia="Times New Roman" w:hAnsi="Calibri"/>
                      <w:color w:val="000000"/>
                      <w:sz w:val="16"/>
                      <w:szCs w:val="18"/>
                      <w:lang w:val="en-GB" w:eastAsia="nl-BE"/>
                    </w:rPr>
                    <w:t>n/a</w:t>
                  </w:r>
                </w:p>
              </w:tc>
            </w:tr>
          </w:tbl>
          <w:p w14:paraId="00C611AB" w14:textId="77777777" w:rsidR="003302CD" w:rsidRDefault="003302CD" w:rsidP="00491451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</w:pPr>
            <w:r w:rsidRPr="009C6B6B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 xml:space="preserve">Please indicate 3 time slots in order of preference: </w:t>
            </w:r>
          </w:p>
          <w:p w14:paraId="49A07F53" w14:textId="77777777" w:rsidR="003302CD" w:rsidRDefault="003302CD" w:rsidP="00491451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2D416174" w14:textId="77777777" w:rsidR="003302CD" w:rsidRDefault="003302CD" w:rsidP="00491451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0447D53" w14:textId="77777777" w:rsidR="003302CD" w:rsidRPr="00733727" w:rsidRDefault="003302CD" w:rsidP="00491451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3302CD" w:rsidRPr="00E331AE" w14:paraId="0FD991A1" w14:textId="77777777" w:rsidTr="00383A96">
        <w:trPr>
          <w:trHeight w:val="508"/>
        </w:trPr>
        <w:tc>
          <w:tcPr>
            <w:tcW w:w="3727" w:type="dxa"/>
            <w:vAlign w:val="center"/>
          </w:tcPr>
          <w:p w14:paraId="7F21D69A" w14:textId="77777777" w:rsidR="00A647A8" w:rsidRDefault="003302CD" w:rsidP="004914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428C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SYMPOSIUM COORDINATOR</w:t>
            </w:r>
            <w:r w:rsidR="00A647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</w:p>
          <w:p w14:paraId="5032DC43" w14:textId="77777777" w:rsidR="003302CD" w:rsidRPr="00E60F01" w:rsidRDefault="003302CD" w:rsidP="005A1727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33" w:type="dxa"/>
          </w:tcPr>
          <w:p w14:paraId="4A38DC2B" w14:textId="77777777" w:rsidR="008C678A" w:rsidRDefault="008C678A" w:rsidP="0073372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US"/>
              </w:rPr>
            </w:pPr>
          </w:p>
          <w:p w14:paraId="026331B2" w14:textId="3E727B0C" w:rsidR="005A1727" w:rsidRPr="005A1727" w:rsidRDefault="005A1727" w:rsidP="005A1727">
            <w:pPr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</w:pPr>
            <w:r w:rsidRPr="005A1727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US"/>
              </w:rPr>
              <w:t>Please appoint a</w:t>
            </w:r>
            <w:r w:rsidR="007F3E26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7F3E26" w:rsidRPr="005A1727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  <w:t>neutral</w:t>
            </w:r>
            <w:r w:rsidRPr="005A1727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  <w:t xml:space="preserve"> person (not affiliated to the sponsoring company</w:t>
            </w:r>
            <w:r w:rsidRPr="005A1727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  <w:t xml:space="preserve">who must </w:t>
            </w:r>
            <w:r w:rsidRPr="005A1727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  <w:t>ensure that the symposium proposal is completed in accordance with the symposium regulations. The symposium coordinator acts as an intermediary between the</w:t>
            </w:r>
            <w:r w:rsidR="00D43D33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  <w:t xml:space="preserve"> sponsoring company and the CED/PER-IADR</w:t>
            </w:r>
            <w:r w:rsidRPr="005A1727">
              <w:rPr>
                <w:rFonts w:asciiTheme="minorHAnsi" w:hAnsiTheme="minorHAnsi" w:cstheme="minorHAnsi"/>
                <w:bCs/>
                <w:i/>
                <w:color w:val="595959" w:themeColor="text1" w:themeTint="A6"/>
                <w:sz w:val="16"/>
                <w:szCs w:val="22"/>
                <w:lang w:val="en-GB"/>
              </w:rPr>
              <w:t xml:space="preserve"> Board.</w:t>
            </w:r>
          </w:p>
          <w:p w14:paraId="32762580" w14:textId="77777777" w:rsidR="005A1727" w:rsidRPr="005A1727" w:rsidRDefault="005A1727" w:rsidP="005A172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</w:pPr>
            <w:r w:rsidRPr="005A1727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  <w:t xml:space="preserve">Name: </w:t>
            </w:r>
          </w:p>
          <w:p w14:paraId="79895CF1" w14:textId="77777777" w:rsidR="005A1727" w:rsidRPr="005A1727" w:rsidRDefault="005A1727" w:rsidP="005A172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</w:pPr>
            <w:r w:rsidRPr="005A1727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  <w:t>Affiliation:</w:t>
            </w:r>
          </w:p>
          <w:p w14:paraId="25BF784C" w14:textId="77777777" w:rsidR="005A1727" w:rsidRPr="005A1727" w:rsidRDefault="005A1727" w:rsidP="005A172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</w:pPr>
            <w:r w:rsidRPr="005A1727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  <w:t>Email:</w:t>
            </w:r>
          </w:p>
          <w:p w14:paraId="3D76C112" w14:textId="77777777" w:rsidR="003302CD" w:rsidRPr="003A4E0D" w:rsidRDefault="005A1727" w:rsidP="005A1727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22"/>
                <w:lang w:val="en-GB" w:eastAsia="nl-BE"/>
              </w:rPr>
            </w:pPr>
            <w:r w:rsidRPr="005A1727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GB"/>
              </w:rPr>
              <w:t>Telephone number:</w:t>
            </w:r>
          </w:p>
        </w:tc>
      </w:tr>
      <w:tr w:rsidR="003302CD" w:rsidRPr="00E331AE" w14:paraId="43350238" w14:textId="77777777" w:rsidTr="00383A96">
        <w:trPr>
          <w:trHeight w:val="430"/>
        </w:trPr>
        <w:tc>
          <w:tcPr>
            <w:tcW w:w="3727" w:type="dxa"/>
          </w:tcPr>
          <w:p w14:paraId="28B488E8" w14:textId="77777777" w:rsidR="003302CD" w:rsidRPr="00E60F01" w:rsidRDefault="003302CD" w:rsidP="0049145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CONTACT PERSON OF THE SPONSORING COMPANY</w:t>
            </w:r>
            <w:r w:rsidRPr="00E60F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33" w:type="dxa"/>
          </w:tcPr>
          <w:p w14:paraId="30F507B2" w14:textId="77777777" w:rsidR="003302CD" w:rsidRPr="008C678A" w:rsidRDefault="003302CD" w:rsidP="003C78B4">
            <w:pPr>
              <w:spacing w:before="120" w:after="120"/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22"/>
                <w:lang w:val="en-US"/>
              </w:rPr>
            </w:pPr>
          </w:p>
        </w:tc>
      </w:tr>
      <w:tr w:rsidR="003302CD" w:rsidRPr="007B62CE" w14:paraId="746671C1" w14:textId="77777777" w:rsidTr="00383A96">
        <w:trPr>
          <w:trHeight w:val="296"/>
        </w:trPr>
        <w:tc>
          <w:tcPr>
            <w:tcW w:w="3727" w:type="dxa"/>
            <w:vAlign w:val="center"/>
          </w:tcPr>
          <w:p w14:paraId="63A2EDEA" w14:textId="77777777" w:rsidR="003302CD" w:rsidRPr="007A741E" w:rsidRDefault="003302CD" w:rsidP="00A65A8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0F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PROPOSED SYMPOSIUM TITLE: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033" w:type="dxa"/>
          </w:tcPr>
          <w:p w14:paraId="7C8E2676" w14:textId="77777777" w:rsidR="003302CD" w:rsidRPr="009C6B6B" w:rsidRDefault="003302CD" w:rsidP="00491451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</w:pPr>
          </w:p>
        </w:tc>
      </w:tr>
    </w:tbl>
    <w:p w14:paraId="1926E0BE" w14:textId="77777777" w:rsidR="008940EF" w:rsidRPr="00604D2D" w:rsidRDefault="00491451" w:rsidP="003A4E0D">
      <w:pPr>
        <w:jc w:val="center"/>
        <w:rPr>
          <w:sz w:val="12"/>
          <w:szCs w:val="22"/>
          <w:lang w:val="en-US"/>
        </w:rPr>
      </w:pPr>
      <w:r>
        <w:rPr>
          <w:sz w:val="12"/>
          <w:szCs w:val="22"/>
          <w:lang w:val="en-US"/>
        </w:rPr>
        <w:br w:type="textWrapping" w:clear="all"/>
      </w:r>
    </w:p>
    <w:tbl>
      <w:tblPr>
        <w:tblStyle w:val="Tabelraster"/>
        <w:tblpPr w:leftFromText="141" w:rightFromText="141" w:vertAnchor="text" w:tblpY="1"/>
        <w:tblOverlap w:val="never"/>
        <w:tblW w:w="14755" w:type="dxa"/>
        <w:tblLook w:val="04A0" w:firstRow="1" w:lastRow="0" w:firstColumn="1" w:lastColumn="0" w:noHBand="0" w:noVBand="1"/>
      </w:tblPr>
      <w:tblGrid>
        <w:gridCol w:w="372"/>
        <w:gridCol w:w="3309"/>
        <w:gridCol w:w="4954"/>
        <w:gridCol w:w="4827"/>
        <w:gridCol w:w="1293"/>
      </w:tblGrid>
      <w:tr w:rsidR="00EB1622" w:rsidRPr="00604D2D" w14:paraId="6191D16D" w14:textId="77777777" w:rsidTr="00C54C09">
        <w:trPr>
          <w:trHeight w:val="423"/>
        </w:trPr>
        <w:tc>
          <w:tcPr>
            <w:tcW w:w="372" w:type="dxa"/>
            <w:shd w:val="clear" w:color="auto" w:fill="DAEEF3" w:themeFill="accent5" w:themeFillTint="33"/>
          </w:tcPr>
          <w:p w14:paraId="03889498" w14:textId="77777777" w:rsidR="00EB1622" w:rsidRPr="00E60F01" w:rsidRDefault="00EB1622" w:rsidP="0049145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309" w:type="dxa"/>
            <w:shd w:val="clear" w:color="auto" w:fill="DAEEF3" w:themeFill="accent5" w:themeFillTint="33"/>
          </w:tcPr>
          <w:p w14:paraId="29B94E35" w14:textId="77777777" w:rsidR="00EB1622" w:rsidRPr="00604D2D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4D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PROPOSED SPEAKER</w:t>
            </w:r>
            <w:r w:rsidR="00D808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4" w:type="dxa"/>
            <w:shd w:val="clear" w:color="auto" w:fill="DAEEF3" w:themeFill="accent5" w:themeFillTint="33"/>
          </w:tcPr>
          <w:p w14:paraId="44FA0991" w14:textId="77777777" w:rsidR="00EB1622" w:rsidRPr="00604D2D" w:rsidRDefault="00EB1622" w:rsidP="003A4E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4D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SPEAKER AF</w:t>
            </w:r>
            <w:r w:rsidR="00BD119C" w:rsidRPr="00604D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</w:t>
            </w:r>
            <w:r w:rsidRPr="00604D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ILIATION</w:t>
            </w:r>
            <w:r w:rsidR="00DE650F" w:rsidRPr="00604D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&amp; CONTACT DETAILS </w:t>
            </w:r>
            <w:r w:rsidR="005A1727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>(Em</w:t>
            </w:r>
            <w:r w:rsidR="00DE650F"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 xml:space="preserve">ail </w:t>
            </w:r>
            <w:r w:rsidR="00331ED0"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>&amp;</w:t>
            </w:r>
            <w:r w:rsidR="00DE650F"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 xml:space="preserve"> </w:t>
            </w:r>
            <w:r w:rsidR="00331ED0"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GB"/>
              </w:rPr>
              <w:t>T</w:t>
            </w:r>
            <w:r w:rsidR="00DE650F"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GB"/>
              </w:rPr>
              <w:t>el</w:t>
            </w:r>
            <w:r w:rsidR="00DE650F"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>)</w:t>
            </w:r>
            <w:r w:rsidR="00D808F4" w:rsidRPr="009147E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7" w:type="dxa"/>
            <w:shd w:val="clear" w:color="auto" w:fill="DAEEF3" w:themeFill="accent5" w:themeFillTint="33"/>
          </w:tcPr>
          <w:p w14:paraId="474DD000" w14:textId="77777777" w:rsidR="00EB1622" w:rsidRPr="003A4E0D" w:rsidRDefault="00EB1622" w:rsidP="00491451">
            <w:pPr>
              <w:rPr>
                <w:rFonts w:asciiTheme="minorHAnsi" w:hAnsiTheme="minorHAnsi" w:cstheme="minorHAnsi"/>
                <w:color w:val="92CDDC" w:themeColor="accent5" w:themeTint="99"/>
                <w:lang w:val="en-GB"/>
              </w:rPr>
            </w:pPr>
            <w:r w:rsidRPr="00604D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PROPOSED LECTURE </w:t>
            </w:r>
            <w:r w:rsidRPr="003A4E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TITLE</w:t>
            </w:r>
            <w:r w:rsidR="00D808F4" w:rsidRPr="003A4E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0F315F0D" w14:textId="77777777" w:rsidR="003302CD" w:rsidRPr="003A4E0D" w:rsidRDefault="003302CD" w:rsidP="003A4E0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8C678A"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20"/>
                <w:lang w:val="en-GB"/>
              </w:rPr>
              <w:t>Three 35 min. lectures  +</w:t>
            </w:r>
            <w:r w:rsidR="003A4E0D"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20"/>
                <w:lang w:val="en-GB"/>
              </w:rPr>
              <w:t xml:space="preserve"> </w:t>
            </w:r>
            <w:r w:rsidRPr="008C678A"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20"/>
                <w:lang w:val="en-GB"/>
              </w:rPr>
              <w:t xml:space="preserve">15 min. discussion time is </w:t>
            </w:r>
            <w:r w:rsidR="00733727" w:rsidRPr="008C678A"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20"/>
                <w:lang w:val="en-GB"/>
              </w:rPr>
              <w:t>r</w:t>
            </w:r>
            <w:r w:rsidRPr="008C678A"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20"/>
                <w:lang w:val="en-GB"/>
              </w:rPr>
              <w:t>ecommended.</w:t>
            </w:r>
          </w:p>
        </w:tc>
        <w:tc>
          <w:tcPr>
            <w:tcW w:w="1293" w:type="dxa"/>
            <w:shd w:val="clear" w:color="auto" w:fill="DAEEF3" w:themeFill="accent5" w:themeFillTint="33"/>
          </w:tcPr>
          <w:p w14:paraId="74184166" w14:textId="77777777" w:rsidR="00ED0588" w:rsidRPr="00604D2D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D2D"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  <w:r w:rsidR="007A741E" w:rsidRPr="00604D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B1622" w:rsidRPr="00604D2D" w14:paraId="0499066C" w14:textId="77777777" w:rsidTr="00383A96">
        <w:trPr>
          <w:trHeight w:val="613"/>
        </w:trPr>
        <w:tc>
          <w:tcPr>
            <w:tcW w:w="372" w:type="dxa"/>
            <w:shd w:val="clear" w:color="auto" w:fill="DAEEF3" w:themeFill="accent5" w:themeFillTint="33"/>
            <w:vAlign w:val="center"/>
          </w:tcPr>
          <w:p w14:paraId="321C27AD" w14:textId="77777777" w:rsidR="00EB1622" w:rsidRPr="00733727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72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7D2AF2F5" w14:textId="77777777" w:rsidR="00EB1622" w:rsidRPr="00604D2D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4" w:type="dxa"/>
          </w:tcPr>
          <w:p w14:paraId="73B79C68" w14:textId="77777777" w:rsidR="00331ED0" w:rsidRPr="003A4E0D" w:rsidRDefault="00331ED0" w:rsidP="003A4E0D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827" w:type="dxa"/>
          </w:tcPr>
          <w:p w14:paraId="65F84847" w14:textId="77777777" w:rsidR="00EB1622" w:rsidRPr="003A4E0D" w:rsidRDefault="00EB1622" w:rsidP="0049145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</w:tcPr>
          <w:p w14:paraId="00F9A76F" w14:textId="77777777" w:rsidR="00EB1622" w:rsidRPr="00604D2D" w:rsidRDefault="00EB1622" w:rsidP="005A1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622" w:rsidRPr="00604D2D" w14:paraId="170EE699" w14:textId="77777777" w:rsidTr="00383A96">
        <w:trPr>
          <w:trHeight w:val="602"/>
        </w:trPr>
        <w:tc>
          <w:tcPr>
            <w:tcW w:w="372" w:type="dxa"/>
            <w:shd w:val="clear" w:color="auto" w:fill="DAEEF3" w:themeFill="accent5" w:themeFillTint="33"/>
            <w:vAlign w:val="center"/>
          </w:tcPr>
          <w:p w14:paraId="7D982071" w14:textId="77777777" w:rsidR="00EB1622" w:rsidRPr="00733727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72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50219820" w14:textId="77777777" w:rsidR="00EB1622" w:rsidRPr="00C56D1C" w:rsidRDefault="00EB1622" w:rsidP="00C56D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</w:tcPr>
          <w:p w14:paraId="33D5F4FE" w14:textId="77777777" w:rsidR="00EB1622" w:rsidRPr="00C56D1C" w:rsidRDefault="00EB1622" w:rsidP="004914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224874C" w14:textId="77777777" w:rsidR="00EB1622" w:rsidRPr="00C56D1C" w:rsidRDefault="00EB1622" w:rsidP="004914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E672BFA" w14:textId="77777777" w:rsidR="00EB1622" w:rsidRPr="00604D2D" w:rsidRDefault="00EB1622" w:rsidP="005A1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622" w:rsidRPr="00604D2D" w14:paraId="7F465719" w14:textId="77777777" w:rsidTr="00383A96">
        <w:trPr>
          <w:trHeight w:val="602"/>
        </w:trPr>
        <w:tc>
          <w:tcPr>
            <w:tcW w:w="372" w:type="dxa"/>
            <w:shd w:val="clear" w:color="auto" w:fill="DAEEF3" w:themeFill="accent5" w:themeFillTint="33"/>
            <w:vAlign w:val="center"/>
          </w:tcPr>
          <w:p w14:paraId="31B127B7" w14:textId="77777777" w:rsidR="00EB1622" w:rsidRPr="00733727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72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744D70CB" w14:textId="77777777" w:rsidR="00EB1622" w:rsidRPr="00604D2D" w:rsidRDefault="00EB1622" w:rsidP="00491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59ED095D" w14:textId="77777777" w:rsidR="00EB1622" w:rsidRPr="00604D2D" w:rsidRDefault="00EB1622" w:rsidP="004914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758D2B18" w14:textId="77777777" w:rsidR="00EB1622" w:rsidRPr="00C56D1C" w:rsidRDefault="00EB1622" w:rsidP="004914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3BB30A7" w14:textId="77777777" w:rsidR="00EB1622" w:rsidRPr="00604D2D" w:rsidRDefault="00ED0588" w:rsidP="005A172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4D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33727" w:rsidRPr="00D43D33" w14:paraId="78373315" w14:textId="77777777" w:rsidTr="00383A96">
        <w:trPr>
          <w:gridAfter w:val="2"/>
          <w:wAfter w:w="6120" w:type="dxa"/>
          <w:trHeight w:val="281"/>
        </w:trPr>
        <w:tc>
          <w:tcPr>
            <w:tcW w:w="372" w:type="dxa"/>
            <w:shd w:val="clear" w:color="auto" w:fill="DAEEF3" w:themeFill="accent5" w:themeFillTint="33"/>
            <w:vAlign w:val="center"/>
          </w:tcPr>
          <w:p w14:paraId="48885184" w14:textId="77777777" w:rsidR="00733727" w:rsidRPr="00733727" w:rsidRDefault="00733727" w:rsidP="00733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DAEEF3" w:themeFill="accent5" w:themeFillTint="33"/>
          </w:tcPr>
          <w:p w14:paraId="30AC2379" w14:textId="77777777" w:rsidR="00733727" w:rsidRPr="003A4E0D" w:rsidRDefault="00733727" w:rsidP="00C54C0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PROPOSED CHAIR PERSON</w:t>
            </w:r>
            <w:r w:rsidR="00C54C0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C54C09">
              <w:rPr>
                <w:rFonts w:asciiTheme="minorHAnsi" w:hAnsiTheme="minorHAnsi" w:cstheme="minorHAnsi"/>
                <w:i/>
                <w:spacing w:val="-10"/>
                <w:sz w:val="16"/>
                <w:szCs w:val="20"/>
                <w:lang w:val="en-GB"/>
              </w:rPr>
              <w:t>(at least one)</w:t>
            </w:r>
            <w:r w:rsidRPr="00C54C09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495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6D9AFB9" w14:textId="77777777" w:rsidR="00733727" w:rsidRPr="003A4E0D" w:rsidRDefault="00733727" w:rsidP="00C54C0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4D2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CHAIR AFFILIATION &amp; CONTACT DETAILS </w:t>
            </w:r>
            <w:r w:rsidR="005A1727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>(Em</w:t>
            </w:r>
            <w:r w:rsidRPr="00C54C09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en-US"/>
              </w:rPr>
              <w:t>ail &amp; Tel)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E1039" w:rsidRPr="00604D2D" w14:paraId="5E7E7492" w14:textId="77777777" w:rsidTr="00383A96">
        <w:trPr>
          <w:gridAfter w:val="2"/>
          <w:wAfter w:w="6120" w:type="dxa"/>
          <w:trHeight w:val="555"/>
        </w:trPr>
        <w:tc>
          <w:tcPr>
            <w:tcW w:w="372" w:type="dxa"/>
            <w:shd w:val="clear" w:color="auto" w:fill="DAEEF3" w:themeFill="accent5" w:themeFillTint="33"/>
            <w:vAlign w:val="center"/>
          </w:tcPr>
          <w:p w14:paraId="78AF9586" w14:textId="77777777" w:rsidR="000E1039" w:rsidRPr="00733727" w:rsidRDefault="000E1039" w:rsidP="00733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03084146" w14:textId="77777777" w:rsidR="000E1039" w:rsidRPr="00604D2D" w:rsidRDefault="000E1039" w:rsidP="0073372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954" w:type="dxa"/>
          </w:tcPr>
          <w:p w14:paraId="6EBCDD30" w14:textId="77777777" w:rsidR="000E1039" w:rsidRPr="00604D2D" w:rsidRDefault="000E1039" w:rsidP="0073372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733727" w:rsidRPr="00604D2D" w14:paraId="0E5AC428" w14:textId="77777777" w:rsidTr="00383A96">
        <w:trPr>
          <w:gridAfter w:val="2"/>
          <w:wAfter w:w="6120" w:type="dxa"/>
          <w:trHeight w:val="555"/>
        </w:trPr>
        <w:tc>
          <w:tcPr>
            <w:tcW w:w="372" w:type="dxa"/>
            <w:shd w:val="clear" w:color="auto" w:fill="DAEEF3" w:themeFill="accent5" w:themeFillTint="33"/>
            <w:vAlign w:val="center"/>
          </w:tcPr>
          <w:p w14:paraId="344AF8CE" w14:textId="77777777" w:rsidR="00733727" w:rsidRPr="00733727" w:rsidRDefault="000E1039" w:rsidP="007337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3B37C2AA" w14:textId="77777777" w:rsidR="00733727" w:rsidRPr="00604D2D" w:rsidRDefault="00733727" w:rsidP="0073372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954" w:type="dxa"/>
          </w:tcPr>
          <w:p w14:paraId="6533C6B4" w14:textId="77777777" w:rsidR="00733727" w:rsidRPr="00604D2D" w:rsidRDefault="00733727" w:rsidP="0073372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4B23E110" w14:textId="77777777" w:rsidR="00D808F4" w:rsidRPr="00383A96" w:rsidRDefault="00491451" w:rsidP="00D8226B">
      <w:pPr>
        <w:rPr>
          <w:rFonts w:ascii="Calibri" w:hAnsi="Calibri" w:cstheme="minorHAnsi"/>
          <w:b/>
          <w:i/>
          <w:color w:val="FF0000"/>
          <w:sz w:val="20"/>
          <w:lang w:val="en-US"/>
        </w:rPr>
      </w:pPr>
      <w:r>
        <w:rPr>
          <w:rFonts w:asciiTheme="minorHAnsi" w:hAnsiTheme="minorHAnsi" w:cstheme="minorHAnsi"/>
          <w:i/>
          <w:sz w:val="12"/>
          <w:lang w:val="en-US"/>
        </w:rPr>
        <w:br w:type="textWrapping" w:clear="all"/>
      </w:r>
      <w:r w:rsidR="00383A96">
        <w:rPr>
          <w:rFonts w:ascii="Calibri" w:hAnsi="Calibri" w:cstheme="minorHAnsi"/>
          <w:b/>
          <w:i/>
          <w:color w:val="C00000"/>
          <w:sz w:val="20"/>
          <w:lang w:val="en-US"/>
        </w:rPr>
        <w:t xml:space="preserve">CONSULT </w:t>
      </w:r>
      <w:r w:rsidR="00383A96" w:rsidRPr="00383A96">
        <w:rPr>
          <w:rFonts w:ascii="Calibri" w:hAnsi="Calibri" w:cstheme="minorHAnsi"/>
          <w:b/>
          <w:i/>
          <w:color w:val="C00000"/>
          <w:sz w:val="20"/>
          <w:lang w:val="en-US"/>
        </w:rPr>
        <w:t xml:space="preserve">THE INDUSTRY-SPONSORED SYMPOSIUM AND EXHIBITION REGULATIONS. </w:t>
      </w:r>
    </w:p>
    <w:sectPr w:rsidR="00D808F4" w:rsidRPr="00383A96" w:rsidSect="003A4E0D">
      <w:headerReference w:type="default" r:id="rId10"/>
      <w:pgSz w:w="16838" w:h="11906" w:orient="landscape"/>
      <w:pgMar w:top="567" w:right="964" w:bottom="426" w:left="964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6EA2" w14:textId="77777777" w:rsidR="00CB75C5" w:rsidRDefault="00CB75C5" w:rsidP="00197E65">
      <w:r>
        <w:separator/>
      </w:r>
    </w:p>
  </w:endnote>
  <w:endnote w:type="continuationSeparator" w:id="0">
    <w:p w14:paraId="12B24FC5" w14:textId="77777777" w:rsidR="00CB75C5" w:rsidRDefault="00CB75C5" w:rsidP="001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BE31" w14:textId="77777777" w:rsidR="00CB75C5" w:rsidRDefault="00CB75C5" w:rsidP="00197E65">
      <w:r>
        <w:separator/>
      </w:r>
    </w:p>
  </w:footnote>
  <w:footnote w:type="continuationSeparator" w:id="0">
    <w:p w14:paraId="2C39B974" w14:textId="77777777" w:rsidR="00CB75C5" w:rsidRDefault="00CB75C5" w:rsidP="0019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9837" w14:textId="77777777" w:rsidR="008C678A" w:rsidRDefault="008C678A" w:rsidP="003A4E0D">
    <w:pPr>
      <w:pStyle w:val="Koptekst"/>
      <w:jc w:val="center"/>
      <w:rPr>
        <w:rFonts w:asciiTheme="minorHAnsi" w:hAnsiTheme="minorHAnsi" w:cstheme="minorHAnsi"/>
        <w:color w:val="000000" w:themeColor="text1"/>
        <w:sz w:val="20"/>
        <w:lang w:val="en-US"/>
      </w:rPr>
    </w:pPr>
  </w:p>
  <w:p w14:paraId="25DD5238" w14:textId="77777777" w:rsidR="008C678A" w:rsidRPr="00D8226B" w:rsidRDefault="008C678A">
    <w:pPr>
      <w:pStyle w:val="Koptekst"/>
      <w:rPr>
        <w:rFonts w:asciiTheme="minorHAnsi" w:hAnsiTheme="minorHAnsi" w:cstheme="minorHAnsi"/>
        <w:color w:val="000000" w:themeColor="text1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E97"/>
    <w:multiLevelType w:val="hybridMultilevel"/>
    <w:tmpl w:val="1A98B60C"/>
    <w:lvl w:ilvl="0" w:tplc="1B4ED5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16DC"/>
    <w:multiLevelType w:val="hybridMultilevel"/>
    <w:tmpl w:val="7506CA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409"/>
    <w:multiLevelType w:val="hybridMultilevel"/>
    <w:tmpl w:val="2B36372E"/>
    <w:lvl w:ilvl="0" w:tplc="6E24F26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1561"/>
    <w:multiLevelType w:val="hybridMultilevel"/>
    <w:tmpl w:val="E05A9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5176"/>
    <w:multiLevelType w:val="hybridMultilevel"/>
    <w:tmpl w:val="C40EEA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A04"/>
    <w:multiLevelType w:val="hybridMultilevel"/>
    <w:tmpl w:val="4748ED86"/>
    <w:lvl w:ilvl="0" w:tplc="A0960A88">
      <w:numFmt w:val="bullet"/>
      <w:lvlText w:val="•"/>
      <w:lvlJc w:val="left"/>
      <w:pPr>
        <w:ind w:left="389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32E65F39"/>
    <w:multiLevelType w:val="hybridMultilevel"/>
    <w:tmpl w:val="BA98D0CC"/>
    <w:lvl w:ilvl="0" w:tplc="1B4ED5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2973"/>
    <w:multiLevelType w:val="hybridMultilevel"/>
    <w:tmpl w:val="D1425010"/>
    <w:lvl w:ilvl="0" w:tplc="522268A6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5B23"/>
    <w:multiLevelType w:val="hybridMultilevel"/>
    <w:tmpl w:val="26D29D68"/>
    <w:lvl w:ilvl="0" w:tplc="1B4ED5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B16FC"/>
    <w:multiLevelType w:val="hybridMultilevel"/>
    <w:tmpl w:val="0D5003C8"/>
    <w:lvl w:ilvl="0" w:tplc="522268A6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15B4"/>
    <w:multiLevelType w:val="hybridMultilevel"/>
    <w:tmpl w:val="8E106CB4"/>
    <w:lvl w:ilvl="0" w:tplc="522268A6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43B8"/>
    <w:multiLevelType w:val="hybridMultilevel"/>
    <w:tmpl w:val="49B89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38F3"/>
    <w:multiLevelType w:val="hybridMultilevel"/>
    <w:tmpl w:val="F420EF8A"/>
    <w:lvl w:ilvl="0" w:tplc="A0960A88">
      <w:numFmt w:val="bullet"/>
      <w:lvlText w:val="•"/>
      <w:lvlJc w:val="left"/>
      <w:pPr>
        <w:ind w:left="389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7C30"/>
    <w:multiLevelType w:val="hybridMultilevel"/>
    <w:tmpl w:val="0BAE5BAE"/>
    <w:lvl w:ilvl="0" w:tplc="522268A6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0640D"/>
    <w:multiLevelType w:val="hybridMultilevel"/>
    <w:tmpl w:val="3BA2054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5BD3785"/>
    <w:multiLevelType w:val="hybridMultilevel"/>
    <w:tmpl w:val="4F3E4C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rY0NTOzNDEzNTNU0lEKTi0uzszPAykwqgUAwDxKcywAAAA="/>
  </w:docVars>
  <w:rsids>
    <w:rsidRoot w:val="008940EF"/>
    <w:rsid w:val="00011212"/>
    <w:rsid w:val="00015BE7"/>
    <w:rsid w:val="00064FBA"/>
    <w:rsid w:val="000733B8"/>
    <w:rsid w:val="000957A8"/>
    <w:rsid w:val="00096F5B"/>
    <w:rsid w:val="000E01FC"/>
    <w:rsid w:val="000E1039"/>
    <w:rsid w:val="0010261D"/>
    <w:rsid w:val="001415B9"/>
    <w:rsid w:val="00146738"/>
    <w:rsid w:val="00161AF9"/>
    <w:rsid w:val="00182D30"/>
    <w:rsid w:val="00197E65"/>
    <w:rsid w:val="001A5C51"/>
    <w:rsid w:val="001A7205"/>
    <w:rsid w:val="001B4B5F"/>
    <w:rsid w:val="00214FAB"/>
    <w:rsid w:val="002D1767"/>
    <w:rsid w:val="003302CD"/>
    <w:rsid w:val="00331ED0"/>
    <w:rsid w:val="00332AD6"/>
    <w:rsid w:val="00383A96"/>
    <w:rsid w:val="00386669"/>
    <w:rsid w:val="00394922"/>
    <w:rsid w:val="003A4E0D"/>
    <w:rsid w:val="003C28B6"/>
    <w:rsid w:val="003C78B4"/>
    <w:rsid w:val="003D1A71"/>
    <w:rsid w:val="003E1A41"/>
    <w:rsid w:val="004235F9"/>
    <w:rsid w:val="004502C0"/>
    <w:rsid w:val="00454C24"/>
    <w:rsid w:val="00481029"/>
    <w:rsid w:val="00491451"/>
    <w:rsid w:val="004A095E"/>
    <w:rsid w:val="004F4961"/>
    <w:rsid w:val="00500189"/>
    <w:rsid w:val="005444F9"/>
    <w:rsid w:val="00584A5E"/>
    <w:rsid w:val="005946E3"/>
    <w:rsid w:val="005A1727"/>
    <w:rsid w:val="005A7BBC"/>
    <w:rsid w:val="005B1219"/>
    <w:rsid w:val="005E56D2"/>
    <w:rsid w:val="005E668D"/>
    <w:rsid w:val="00604D2D"/>
    <w:rsid w:val="006428C8"/>
    <w:rsid w:val="006656D2"/>
    <w:rsid w:val="006758C7"/>
    <w:rsid w:val="00675BCF"/>
    <w:rsid w:val="006820F5"/>
    <w:rsid w:val="006A536E"/>
    <w:rsid w:val="006B3E71"/>
    <w:rsid w:val="006F2830"/>
    <w:rsid w:val="00715B07"/>
    <w:rsid w:val="00733727"/>
    <w:rsid w:val="0074097E"/>
    <w:rsid w:val="00754D27"/>
    <w:rsid w:val="007808A6"/>
    <w:rsid w:val="007A3698"/>
    <w:rsid w:val="007A741E"/>
    <w:rsid w:val="007B62CE"/>
    <w:rsid w:val="007C2E09"/>
    <w:rsid w:val="007D39D6"/>
    <w:rsid w:val="007E0411"/>
    <w:rsid w:val="007E7184"/>
    <w:rsid w:val="007E7ED1"/>
    <w:rsid w:val="007F3E26"/>
    <w:rsid w:val="00821F90"/>
    <w:rsid w:val="0082255A"/>
    <w:rsid w:val="00834331"/>
    <w:rsid w:val="00890729"/>
    <w:rsid w:val="008940EF"/>
    <w:rsid w:val="00895372"/>
    <w:rsid w:val="008C678A"/>
    <w:rsid w:val="008D25A3"/>
    <w:rsid w:val="00911542"/>
    <w:rsid w:val="009145F8"/>
    <w:rsid w:val="00914763"/>
    <w:rsid w:val="009147EB"/>
    <w:rsid w:val="00927115"/>
    <w:rsid w:val="0094241A"/>
    <w:rsid w:val="009C6B6B"/>
    <w:rsid w:val="009E0AE4"/>
    <w:rsid w:val="00A4085D"/>
    <w:rsid w:val="00A63896"/>
    <w:rsid w:val="00A647A8"/>
    <w:rsid w:val="00A65A8E"/>
    <w:rsid w:val="00A67F78"/>
    <w:rsid w:val="00AE20B5"/>
    <w:rsid w:val="00AF764D"/>
    <w:rsid w:val="00B01370"/>
    <w:rsid w:val="00B2631B"/>
    <w:rsid w:val="00B27064"/>
    <w:rsid w:val="00B65CE1"/>
    <w:rsid w:val="00B857F0"/>
    <w:rsid w:val="00B859B1"/>
    <w:rsid w:val="00BA2B14"/>
    <w:rsid w:val="00BD119C"/>
    <w:rsid w:val="00BD54E0"/>
    <w:rsid w:val="00C35B60"/>
    <w:rsid w:val="00C54C09"/>
    <w:rsid w:val="00C56D1C"/>
    <w:rsid w:val="00C75FA3"/>
    <w:rsid w:val="00CB75C5"/>
    <w:rsid w:val="00D43D33"/>
    <w:rsid w:val="00D45E1F"/>
    <w:rsid w:val="00D643E6"/>
    <w:rsid w:val="00D64EFB"/>
    <w:rsid w:val="00D808F4"/>
    <w:rsid w:val="00D8226B"/>
    <w:rsid w:val="00D82B78"/>
    <w:rsid w:val="00DA3E82"/>
    <w:rsid w:val="00DB4211"/>
    <w:rsid w:val="00DE650F"/>
    <w:rsid w:val="00E1718D"/>
    <w:rsid w:val="00E331AE"/>
    <w:rsid w:val="00E53326"/>
    <w:rsid w:val="00E53BB6"/>
    <w:rsid w:val="00E60F01"/>
    <w:rsid w:val="00E72993"/>
    <w:rsid w:val="00E86145"/>
    <w:rsid w:val="00EB1622"/>
    <w:rsid w:val="00EB16D9"/>
    <w:rsid w:val="00EB5315"/>
    <w:rsid w:val="00EC6E0D"/>
    <w:rsid w:val="00ED023A"/>
    <w:rsid w:val="00ED0588"/>
    <w:rsid w:val="00F03740"/>
    <w:rsid w:val="00F203F7"/>
    <w:rsid w:val="00F652E1"/>
    <w:rsid w:val="00F81B38"/>
    <w:rsid w:val="00F85100"/>
    <w:rsid w:val="00FB2153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C78D8"/>
  <w15:docId w15:val="{6FB16F44-9DDC-498A-8B69-C52A897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9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D1A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1A71"/>
    <w:rPr>
      <w:rFonts w:ascii="Tahoma" w:hAnsi="Tahoma" w:cs="Tahoma"/>
      <w:sz w:val="16"/>
      <w:szCs w:val="16"/>
      <w:lang w:val="nl-NL" w:eastAsia="ja-JP"/>
    </w:rPr>
  </w:style>
  <w:style w:type="paragraph" w:styleId="Koptekst">
    <w:name w:val="header"/>
    <w:basedOn w:val="Standaard"/>
    <w:link w:val="KoptekstChar"/>
    <w:rsid w:val="00197E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97E65"/>
    <w:rPr>
      <w:sz w:val="24"/>
      <w:szCs w:val="24"/>
      <w:lang w:val="nl-NL" w:eastAsia="ja-JP"/>
    </w:rPr>
  </w:style>
  <w:style w:type="paragraph" w:styleId="Voettekst">
    <w:name w:val="footer"/>
    <w:basedOn w:val="Standaard"/>
    <w:link w:val="VoettekstChar"/>
    <w:rsid w:val="00197E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97E65"/>
    <w:rPr>
      <w:sz w:val="24"/>
      <w:szCs w:val="24"/>
      <w:lang w:val="nl-NL" w:eastAsia="ja-JP"/>
    </w:rPr>
  </w:style>
  <w:style w:type="paragraph" w:styleId="Lijstalinea">
    <w:name w:val="List Paragraph"/>
    <w:basedOn w:val="Standaard"/>
    <w:uiPriority w:val="34"/>
    <w:qFormat/>
    <w:rsid w:val="005A7BBC"/>
    <w:pPr>
      <w:ind w:left="720"/>
      <w:contextualSpacing/>
    </w:pPr>
  </w:style>
  <w:style w:type="character" w:styleId="Hyperlink">
    <w:name w:val="Hyperlink"/>
    <w:basedOn w:val="Standaardalinea-lettertype"/>
    <w:rsid w:val="00B2631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5A172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17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1727"/>
    <w:rPr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.iadr@uzleu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FC1E-9D6C-4E51-A77F-175CC166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Meerbeek</dc:creator>
  <cp:lastModifiedBy>Rosa Ciloglu</cp:lastModifiedBy>
  <cp:revision>11</cp:revision>
  <cp:lastPrinted>2020-01-23T09:35:00Z</cp:lastPrinted>
  <dcterms:created xsi:type="dcterms:W3CDTF">2019-10-11T08:30:00Z</dcterms:created>
  <dcterms:modified xsi:type="dcterms:W3CDTF">2021-09-30T08:15:00Z</dcterms:modified>
</cp:coreProperties>
</file>